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25" w:rsidRPr="00D51EAC" w:rsidRDefault="00D81F25" w:rsidP="00D81F25">
      <w:p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color w:val="008000"/>
          <w:sz w:val="24"/>
          <w:szCs w:val="24"/>
        </w:rPr>
        <w:t>A MEMBER MUST BE IN GOOD STANDING (DUES PAID PRIOR TO APRIL)  TO BE ABLE TO GET AWARDS.</w:t>
      </w:r>
    </w:p>
    <w:p w:rsidR="00D81F25" w:rsidRPr="00D51EAC" w:rsidRDefault="00D81F25" w:rsidP="00D81F25">
      <w:p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During the cruising season, the Fleet Captain keeps track of who attended rendezvous, who attended cruises, who hosted rendezvous, and who was a cruise captain. The mechanism for this is that each rendezvous host is asked to give a report of the names of the members who spent the rendezvous night on their boat at the rendezvous location. Cruise captains are asked to do the same for the nights of their cruises.</w:t>
      </w:r>
    </w:p>
    <w:p w:rsidR="00D81F25" w:rsidRDefault="00D81F25" w:rsidP="00D81F25">
      <w:pPr>
        <w:spacing w:before="100" w:beforeAutospacing="1" w:after="100" w:afterAutospacing="1" w:line="240" w:lineRule="auto"/>
        <w:rPr>
          <w:rFonts w:ascii="Times New Roman" w:eastAsia="Times New Roman" w:hAnsi="Times New Roman" w:cs="Times New Roman"/>
          <w:b/>
          <w:bCs/>
          <w:i/>
          <w:iCs/>
          <w:color w:val="008000"/>
          <w:sz w:val="24"/>
          <w:szCs w:val="24"/>
        </w:rPr>
      </w:pPr>
      <w:r w:rsidRPr="00D51EAC">
        <w:rPr>
          <w:rFonts w:ascii="Times New Roman" w:eastAsia="Times New Roman" w:hAnsi="Times New Roman" w:cs="Times New Roman"/>
          <w:b/>
          <w:bCs/>
          <w:i/>
          <w:iCs/>
          <w:color w:val="008000"/>
          <w:sz w:val="24"/>
          <w:szCs w:val="24"/>
        </w:rPr>
        <w:t xml:space="preserve">Cruise members who spend the night of a rendezvous with their cruise get </w:t>
      </w:r>
      <w:r w:rsidR="00883E38">
        <w:rPr>
          <w:rFonts w:ascii="Times New Roman" w:eastAsia="Times New Roman" w:hAnsi="Times New Roman" w:cs="Times New Roman"/>
          <w:b/>
          <w:bCs/>
          <w:i/>
          <w:iCs/>
          <w:color w:val="008000"/>
          <w:sz w:val="24"/>
          <w:szCs w:val="24"/>
        </w:rPr>
        <w:t>1</w:t>
      </w:r>
      <w:r w:rsidRPr="00D51EAC">
        <w:rPr>
          <w:rFonts w:ascii="Times New Roman" w:eastAsia="Times New Roman" w:hAnsi="Times New Roman" w:cs="Times New Roman"/>
          <w:b/>
          <w:bCs/>
          <w:i/>
          <w:iCs/>
          <w:color w:val="008000"/>
          <w:sz w:val="24"/>
          <w:szCs w:val="24"/>
        </w:rPr>
        <w:t xml:space="preserve"> rendezvous credit</w:t>
      </w:r>
      <w:r w:rsidR="00883E38">
        <w:rPr>
          <w:rFonts w:ascii="Times New Roman" w:eastAsia="Times New Roman" w:hAnsi="Times New Roman" w:cs="Times New Roman"/>
          <w:b/>
          <w:bCs/>
          <w:i/>
          <w:iCs/>
          <w:color w:val="008000"/>
          <w:sz w:val="24"/>
          <w:szCs w:val="24"/>
        </w:rPr>
        <w:t xml:space="preserve">.  </w:t>
      </w:r>
      <w:r w:rsidRPr="00D51EAC">
        <w:rPr>
          <w:rFonts w:ascii="Times New Roman" w:eastAsia="Times New Roman" w:hAnsi="Times New Roman" w:cs="Times New Roman"/>
          <w:b/>
          <w:bCs/>
          <w:i/>
          <w:iCs/>
          <w:color w:val="008000"/>
          <w:sz w:val="24"/>
          <w:szCs w:val="24"/>
        </w:rPr>
        <w:t xml:space="preserve"> Only one such rendezvous credit is granted per cruise, even for cruises of two weeks or more.</w:t>
      </w:r>
    </w:p>
    <w:p w:rsidR="00D81F25" w:rsidRPr="00D51EAC" w:rsidRDefault="00D81F25" w:rsidP="00D81F25">
      <w:p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There are times where a member's boat might not be seen in the morning after a rendezvous night due to a variety of reasons such as fog, a member leaving early, etc. So the Fleet Captain publishes a list in the Masthead at the end of the season to give people a chance to set the record straight.</w:t>
      </w:r>
    </w:p>
    <w:p w:rsidR="00D81F25" w:rsidRPr="00D51EAC" w:rsidRDefault="00D81F25" w:rsidP="00D81F25">
      <w:p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If a schedule</w:t>
      </w:r>
      <w:r w:rsidR="00883E38">
        <w:rPr>
          <w:rFonts w:ascii="Times New Roman" w:eastAsia="Times New Roman" w:hAnsi="Times New Roman" w:cs="Times New Roman"/>
          <w:b/>
          <w:bCs/>
          <w:i/>
          <w:iCs/>
          <w:color w:val="008000"/>
          <w:sz w:val="24"/>
          <w:szCs w:val="24"/>
        </w:rPr>
        <w:t>d</w:t>
      </w:r>
      <w:r w:rsidRPr="00D51EAC">
        <w:rPr>
          <w:rFonts w:ascii="Times New Roman" w:eastAsia="Times New Roman" w:hAnsi="Times New Roman" w:cs="Times New Roman"/>
          <w:b/>
          <w:bCs/>
          <w:i/>
          <w:iCs/>
          <w:color w:val="008000"/>
          <w:sz w:val="24"/>
          <w:szCs w:val="24"/>
        </w:rPr>
        <w:t xml:space="preserve"> rendezvous is cancelled and a member spends the night on their boat at the designated location, that qualifies for a rendezvous credit.</w:t>
      </w:r>
      <w:r w:rsidR="00883E38">
        <w:rPr>
          <w:rFonts w:ascii="Times New Roman" w:eastAsia="Times New Roman" w:hAnsi="Times New Roman" w:cs="Times New Roman"/>
          <w:b/>
          <w:bCs/>
          <w:i/>
          <w:iCs/>
          <w:color w:val="008000"/>
          <w:sz w:val="24"/>
          <w:szCs w:val="24"/>
        </w:rPr>
        <w:t xml:space="preserve"> Notify the Fleet Captain you were there.</w:t>
      </w:r>
    </w:p>
    <w:p w:rsidR="00D81F25" w:rsidRPr="00D51EAC" w:rsidRDefault="00D81F25" w:rsidP="00D81F25">
      <w:p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 xml:space="preserve">Cruise members </w:t>
      </w:r>
      <w:r w:rsidR="00883E38">
        <w:rPr>
          <w:rFonts w:ascii="Times New Roman" w:eastAsia="Times New Roman" w:hAnsi="Times New Roman" w:cs="Times New Roman"/>
          <w:b/>
          <w:bCs/>
          <w:i/>
          <w:iCs/>
          <w:color w:val="008000"/>
          <w:sz w:val="24"/>
          <w:szCs w:val="24"/>
        </w:rPr>
        <w:t>must</w:t>
      </w:r>
      <w:r w:rsidRPr="00D51EAC">
        <w:rPr>
          <w:rFonts w:ascii="Times New Roman" w:eastAsia="Times New Roman" w:hAnsi="Times New Roman" w:cs="Times New Roman"/>
          <w:b/>
          <w:bCs/>
          <w:i/>
          <w:iCs/>
          <w:color w:val="008000"/>
          <w:sz w:val="24"/>
          <w:szCs w:val="24"/>
        </w:rPr>
        <w:t xml:space="preserve"> spend at least 1/2 of the cruise nights with the cruise get credit f</w:t>
      </w:r>
      <w:bookmarkStart w:id="0" w:name="_GoBack"/>
      <w:r w:rsidRPr="00D51EAC">
        <w:rPr>
          <w:rFonts w:ascii="Times New Roman" w:eastAsia="Times New Roman" w:hAnsi="Times New Roman" w:cs="Times New Roman"/>
          <w:b/>
          <w:bCs/>
          <w:i/>
          <w:iCs/>
          <w:color w:val="008000"/>
          <w:sz w:val="24"/>
          <w:szCs w:val="24"/>
        </w:rPr>
        <w:t>o</w:t>
      </w:r>
      <w:bookmarkEnd w:id="0"/>
      <w:r w:rsidRPr="00D51EAC">
        <w:rPr>
          <w:rFonts w:ascii="Times New Roman" w:eastAsia="Times New Roman" w:hAnsi="Times New Roman" w:cs="Times New Roman"/>
          <w:b/>
          <w:bCs/>
          <w:i/>
          <w:iCs/>
          <w:color w:val="008000"/>
          <w:sz w:val="24"/>
          <w:szCs w:val="24"/>
        </w:rPr>
        <w:t xml:space="preserve">r the cruise. Members who spend a rendezvous night within reasonable dinghy distance of the rendezvous location qualify for rendezvous credit, for example, anchored outside of </w:t>
      </w:r>
      <w:r w:rsidR="00883E38">
        <w:rPr>
          <w:rFonts w:ascii="Times New Roman" w:eastAsia="Times New Roman" w:hAnsi="Times New Roman" w:cs="Times New Roman"/>
          <w:b/>
          <w:bCs/>
          <w:i/>
          <w:iCs/>
          <w:color w:val="008000"/>
          <w:sz w:val="24"/>
          <w:szCs w:val="24"/>
        </w:rPr>
        <w:t>a marina</w:t>
      </w:r>
      <w:r w:rsidRPr="00D51EAC">
        <w:rPr>
          <w:rFonts w:ascii="Times New Roman" w:eastAsia="Times New Roman" w:hAnsi="Times New Roman" w:cs="Times New Roman"/>
          <w:b/>
          <w:bCs/>
          <w:i/>
          <w:iCs/>
          <w:color w:val="008000"/>
          <w:sz w:val="24"/>
          <w:szCs w:val="24"/>
        </w:rPr>
        <w:t xml:space="preserve"> instead of being at slip</w:t>
      </w:r>
      <w:r w:rsidR="00883E38">
        <w:rPr>
          <w:rFonts w:ascii="Times New Roman" w:eastAsia="Times New Roman" w:hAnsi="Times New Roman" w:cs="Times New Roman"/>
          <w:b/>
          <w:bCs/>
          <w:i/>
          <w:iCs/>
          <w:color w:val="008000"/>
          <w:sz w:val="24"/>
          <w:szCs w:val="24"/>
        </w:rPr>
        <w:t xml:space="preserve"> within the marina</w:t>
      </w:r>
      <w:r w:rsidRPr="00D51EAC">
        <w:rPr>
          <w:rFonts w:ascii="Times New Roman" w:eastAsia="Times New Roman" w:hAnsi="Times New Roman" w:cs="Times New Roman"/>
          <w:b/>
          <w:bCs/>
          <w:i/>
          <w:iCs/>
          <w:color w:val="008000"/>
          <w:sz w:val="24"/>
          <w:szCs w:val="24"/>
        </w:rPr>
        <w:t>.</w:t>
      </w:r>
    </w:p>
    <w:p w:rsidR="00D81F25" w:rsidRPr="00D51EAC" w:rsidRDefault="00D81F25" w:rsidP="00D81F25">
      <w:p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 xml:space="preserve">At the end of the cruise season, the Fleet Captain </w:t>
      </w:r>
      <w:r w:rsidR="00883E38">
        <w:rPr>
          <w:rFonts w:ascii="Times New Roman" w:eastAsia="Times New Roman" w:hAnsi="Times New Roman" w:cs="Times New Roman"/>
          <w:b/>
          <w:bCs/>
          <w:i/>
          <w:iCs/>
          <w:color w:val="008000"/>
          <w:sz w:val="24"/>
          <w:szCs w:val="24"/>
        </w:rPr>
        <w:t>works with the Trophy Committee.  Awards are distributed based on total number of points for all categories obtained for the season.  Point values are listed as follows:</w:t>
      </w:r>
    </w:p>
    <w:p w:rsidR="00D81F25" w:rsidRPr="00D51EAC" w:rsidRDefault="00D81F25" w:rsidP="00D81F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 xml:space="preserve">Special Awards (Sheila </w:t>
      </w:r>
      <w:proofErr w:type="spellStart"/>
      <w:r w:rsidRPr="00D51EAC">
        <w:rPr>
          <w:rFonts w:ascii="Times New Roman" w:eastAsia="Times New Roman" w:hAnsi="Times New Roman" w:cs="Times New Roman"/>
          <w:b/>
          <w:bCs/>
          <w:i/>
          <w:iCs/>
          <w:color w:val="008000"/>
          <w:sz w:val="24"/>
          <w:szCs w:val="24"/>
        </w:rPr>
        <w:t>Daytz</w:t>
      </w:r>
      <w:proofErr w:type="spellEnd"/>
      <w:r w:rsidRPr="00D51EAC">
        <w:rPr>
          <w:rFonts w:ascii="Times New Roman" w:eastAsia="Times New Roman" w:hAnsi="Times New Roman" w:cs="Times New Roman"/>
          <w:b/>
          <w:bCs/>
          <w:i/>
          <w:iCs/>
          <w:color w:val="008000"/>
          <w:sz w:val="24"/>
          <w:szCs w:val="24"/>
        </w:rPr>
        <w:t xml:space="preserve">, Ken </w:t>
      </w:r>
      <w:proofErr w:type="spellStart"/>
      <w:r w:rsidRPr="00D51EAC">
        <w:rPr>
          <w:rFonts w:ascii="Times New Roman" w:eastAsia="Times New Roman" w:hAnsi="Times New Roman" w:cs="Times New Roman"/>
          <w:b/>
          <w:bCs/>
          <w:i/>
          <w:iCs/>
          <w:color w:val="008000"/>
          <w:sz w:val="24"/>
          <w:szCs w:val="24"/>
        </w:rPr>
        <w:t>Kondor</w:t>
      </w:r>
      <w:proofErr w:type="spellEnd"/>
      <w:r w:rsidRPr="00D51EAC">
        <w:rPr>
          <w:rFonts w:ascii="Times New Roman" w:eastAsia="Times New Roman" w:hAnsi="Times New Roman" w:cs="Times New Roman"/>
          <w:b/>
          <w:bCs/>
          <w:i/>
          <w:iCs/>
          <w:color w:val="008000"/>
          <w:sz w:val="24"/>
          <w:szCs w:val="24"/>
        </w:rPr>
        <w:t>) as calculated</w:t>
      </w:r>
      <w:r w:rsidR="00883E38">
        <w:rPr>
          <w:rFonts w:ascii="Times New Roman" w:eastAsia="Times New Roman" w:hAnsi="Times New Roman" w:cs="Times New Roman"/>
          <w:b/>
          <w:bCs/>
          <w:i/>
          <w:iCs/>
          <w:color w:val="008000"/>
          <w:sz w:val="24"/>
          <w:szCs w:val="24"/>
        </w:rPr>
        <w:t>,</w:t>
      </w:r>
      <w:r w:rsidRPr="00D51EAC">
        <w:rPr>
          <w:rFonts w:ascii="Times New Roman" w:eastAsia="Times New Roman" w:hAnsi="Times New Roman" w:cs="Times New Roman"/>
          <w:b/>
          <w:bCs/>
          <w:i/>
          <w:iCs/>
          <w:color w:val="008000"/>
          <w:sz w:val="24"/>
          <w:szCs w:val="24"/>
        </w:rPr>
        <w:t xml:space="preserve"> as described in the yearbook</w:t>
      </w:r>
    </w:p>
    <w:p w:rsidR="00D81F25" w:rsidRPr="00D51EAC" w:rsidRDefault="00883E38" w:rsidP="00D81F2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color w:val="008000"/>
          <w:sz w:val="24"/>
          <w:szCs w:val="24"/>
        </w:rPr>
        <w:t xml:space="preserve">Cruise Captain: 1 point </w:t>
      </w:r>
      <w:r w:rsidR="00D81F25" w:rsidRPr="00D51EAC">
        <w:rPr>
          <w:rFonts w:ascii="Times New Roman" w:eastAsia="Times New Roman" w:hAnsi="Times New Roman" w:cs="Times New Roman"/>
          <w:b/>
          <w:bCs/>
          <w:i/>
          <w:iCs/>
          <w:color w:val="008000"/>
          <w:sz w:val="24"/>
          <w:szCs w:val="24"/>
        </w:rPr>
        <w:t>(if led a recognized Cruise)</w:t>
      </w:r>
    </w:p>
    <w:p w:rsidR="00D81F25" w:rsidRPr="00D51EAC" w:rsidRDefault="00D81F25" w:rsidP="00D81F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Rendezvous Host</w:t>
      </w:r>
      <w:r w:rsidR="00883E38">
        <w:rPr>
          <w:rFonts w:ascii="Times New Roman" w:eastAsia="Times New Roman" w:hAnsi="Times New Roman" w:cs="Times New Roman"/>
          <w:b/>
          <w:bCs/>
          <w:i/>
          <w:iCs/>
          <w:color w:val="008000"/>
          <w:sz w:val="24"/>
          <w:szCs w:val="24"/>
        </w:rPr>
        <w:t>:</w:t>
      </w:r>
      <w:r w:rsidRPr="00D51EAC">
        <w:rPr>
          <w:rFonts w:ascii="Times New Roman" w:eastAsia="Times New Roman" w:hAnsi="Times New Roman" w:cs="Times New Roman"/>
          <w:b/>
          <w:bCs/>
          <w:i/>
          <w:iCs/>
          <w:color w:val="008000"/>
          <w:sz w:val="24"/>
          <w:szCs w:val="24"/>
        </w:rPr>
        <w:t xml:space="preserve"> 1 point for each hosted Rendezvous</w:t>
      </w:r>
    </w:p>
    <w:p w:rsidR="00D81F25" w:rsidRPr="00D51EAC" w:rsidRDefault="00D81F25" w:rsidP="00D81F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Rendezvous</w:t>
      </w:r>
      <w:r w:rsidR="00883E38">
        <w:rPr>
          <w:rFonts w:ascii="Times New Roman" w:eastAsia="Times New Roman" w:hAnsi="Times New Roman" w:cs="Times New Roman"/>
          <w:b/>
          <w:bCs/>
          <w:i/>
          <w:iCs/>
          <w:color w:val="008000"/>
          <w:sz w:val="24"/>
          <w:szCs w:val="24"/>
        </w:rPr>
        <w:t xml:space="preserve"> Attendance</w:t>
      </w:r>
      <w:r w:rsidRPr="00D51EAC">
        <w:rPr>
          <w:rFonts w:ascii="Times New Roman" w:eastAsia="Times New Roman" w:hAnsi="Times New Roman" w:cs="Times New Roman"/>
          <w:b/>
          <w:bCs/>
          <w:i/>
          <w:iCs/>
          <w:color w:val="008000"/>
          <w:sz w:val="24"/>
          <w:szCs w:val="24"/>
        </w:rPr>
        <w:t>: 1 award point for attending 4-7 rendezvous, and 2 award points for 8 or more. There are no points for attending 3 or less.</w:t>
      </w:r>
    </w:p>
    <w:p w:rsidR="00D81F25" w:rsidRPr="00D51EAC" w:rsidRDefault="00D81F25" w:rsidP="00D81F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Cruise Attendance: 1 point for attending a recognized Cruise (must have attended at least 50% of the scheduled dates)</w:t>
      </w:r>
    </w:p>
    <w:p w:rsidR="00D81F25" w:rsidRPr="00D51EAC" w:rsidRDefault="00D81F25" w:rsidP="00D81F25">
      <w:pPr>
        <w:spacing w:before="100" w:beforeAutospacing="1" w:after="100" w:afterAutospacing="1" w:line="240" w:lineRule="auto"/>
        <w:rPr>
          <w:rFonts w:ascii="Times New Roman" w:eastAsia="Times New Roman" w:hAnsi="Times New Roman" w:cs="Times New Roman"/>
          <w:sz w:val="24"/>
          <w:szCs w:val="24"/>
        </w:rPr>
      </w:pPr>
      <w:r w:rsidRPr="00D51EAC">
        <w:rPr>
          <w:rFonts w:ascii="Times New Roman" w:eastAsia="Times New Roman" w:hAnsi="Times New Roman" w:cs="Times New Roman"/>
          <w:b/>
          <w:bCs/>
          <w:i/>
          <w:iCs/>
          <w:color w:val="008000"/>
          <w:sz w:val="24"/>
          <w:szCs w:val="24"/>
        </w:rPr>
        <w:t>If multiple folks co-hosted a Rendezvous they each get Host credit. If multiple folks co-captained a Cruise, they each get Cruise Captain credit.</w:t>
      </w:r>
    </w:p>
    <w:p w:rsidR="00B2593A" w:rsidRPr="00743B74" w:rsidRDefault="00D81F25" w:rsidP="00D81F25">
      <w:pPr>
        <w:spacing w:after="0"/>
        <w:rPr>
          <w:rFonts w:ascii="Times New Roman" w:hAnsi="Times New Roman" w:cs="Times New Roman"/>
          <w:sz w:val="28"/>
          <w:szCs w:val="28"/>
        </w:rPr>
      </w:pPr>
      <w:r w:rsidRPr="00D51EAC">
        <w:rPr>
          <w:rFonts w:ascii="Times New Roman" w:eastAsia="Times New Roman" w:hAnsi="Times New Roman" w:cs="Times New Roman"/>
          <w:b/>
          <w:bCs/>
          <w:i/>
          <w:iCs/>
          <w:color w:val="008000"/>
          <w:sz w:val="24"/>
          <w:szCs w:val="24"/>
        </w:rPr>
        <w:t>The Fleet Captain has the discretion to offer a Blue Water Award or Green Water Award, both of which are described as given to the member who sails outside of the club's normal cruising areas. The Blue Water Award is for the longer distance sailing, and the Green Water for</w:t>
      </w:r>
      <w:r w:rsidRPr="00D81F25">
        <w:rPr>
          <w:rFonts w:ascii="Times New Roman" w:eastAsia="Times New Roman" w:hAnsi="Times New Roman" w:cs="Times New Roman"/>
          <w:b/>
          <w:bCs/>
          <w:i/>
          <w:iCs/>
          <w:color w:val="008000"/>
          <w:sz w:val="24"/>
          <w:szCs w:val="24"/>
        </w:rPr>
        <w:t xml:space="preserve"> </w:t>
      </w:r>
      <w:r w:rsidRPr="00D51EAC">
        <w:rPr>
          <w:rFonts w:ascii="Times New Roman" w:eastAsia="Times New Roman" w:hAnsi="Times New Roman" w:cs="Times New Roman"/>
          <w:b/>
          <w:bCs/>
          <w:i/>
          <w:iCs/>
          <w:color w:val="008000"/>
          <w:sz w:val="24"/>
          <w:szCs w:val="24"/>
        </w:rPr>
        <w:t>nearer cruising. To get these awards, the member must show or copy his ship's log to the Fleet Captain.</w:t>
      </w:r>
    </w:p>
    <w:sectPr w:rsidR="00B2593A" w:rsidRPr="00743B74" w:rsidSect="00B11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444C5"/>
    <w:multiLevelType w:val="multilevel"/>
    <w:tmpl w:val="17D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81F25"/>
    <w:rsid w:val="00743B74"/>
    <w:rsid w:val="00883E38"/>
    <w:rsid w:val="00B115CA"/>
    <w:rsid w:val="00B2593A"/>
    <w:rsid w:val="00D81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Mara</cp:lastModifiedBy>
  <cp:revision>2</cp:revision>
  <dcterms:created xsi:type="dcterms:W3CDTF">2021-04-06T00:32:00Z</dcterms:created>
  <dcterms:modified xsi:type="dcterms:W3CDTF">2021-04-06T00:32:00Z</dcterms:modified>
</cp:coreProperties>
</file>